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2161540</wp:posOffset>
                </wp:positionH>
                <wp:positionV relativeFrom="paragraph">
                  <wp:posOffset>0</wp:posOffset>
                </wp:positionV>
                <wp:extent cx="3617595" cy="2475865"/>
                <wp:effectExtent l="0" t="0" r="1905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47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AD78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214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Jaime Durán Padilla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14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su carácter de candidato a Presidente Municipal del Aguascalientes por el partido Movimiento Ciudadano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14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C.P. Martín Orozco Sandoval, Gobernador Constitucional del Estado de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2pt;margin-top:0;width:284.85pt;height:19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AD780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2142FD">
                        <w:rPr>
                          <w:rFonts w:ascii="Arial" w:hAnsi="Arial" w:cs="Arial"/>
                          <w:sz w:val="24"/>
                          <w:szCs w:val="24"/>
                        </w:rPr>
                        <w:t>Jaime Durán Padilla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2142FD">
                        <w:rPr>
                          <w:rFonts w:ascii="Arial" w:hAnsi="Arial" w:cs="Arial"/>
                          <w:sz w:val="24"/>
                          <w:szCs w:val="24"/>
                        </w:rPr>
                        <w:t>en su carácter de candidato a Presidente Municipal del Aguascalientes por el partido Movimiento Ciudadano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142FD">
                        <w:rPr>
                          <w:rFonts w:ascii="Arial" w:hAnsi="Arial" w:cs="Arial"/>
                          <w:sz w:val="24"/>
                          <w:szCs w:val="24"/>
                        </w:rPr>
                        <w:t>C.P. Martín Orozco Sandoval, Gobernador Constitucional del Estado de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FD28FB">
        <w:rPr>
          <w:rFonts w:ascii="Arial" w:eastAsia="Times New Roman" w:hAnsi="Arial" w:cs="Arial"/>
          <w:bCs/>
          <w:sz w:val="24"/>
          <w:szCs w:val="24"/>
          <w:lang w:val="es-ES" w:eastAsia="es-MX"/>
        </w:rPr>
        <w:t>6</w:t>
      </w:r>
      <w:r w:rsidR="002142FD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FD28FB">
        <w:rPr>
          <w:rFonts w:ascii="Arial" w:eastAsia="Times New Roman" w:hAnsi="Arial" w:cs="Arial"/>
          <w:bCs/>
          <w:sz w:val="24"/>
          <w:szCs w:val="24"/>
          <w:lang w:val="es-ES" w:eastAsia="es-MX"/>
        </w:rPr>
        <w:t>siete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60552E">
        <w:rPr>
          <w:rFonts w:ascii="Arial" w:hAnsi="Arial" w:cs="Arial"/>
          <w:sz w:val="24"/>
          <w:szCs w:val="24"/>
        </w:rPr>
        <w:t>ocho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2142F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2142FD">
        <w:rPr>
          <w:rFonts w:ascii="Arial" w:eastAsia="Times New Roman" w:hAnsi="Arial" w:cs="Arial"/>
          <w:bCs/>
          <w:sz w:val="24"/>
          <w:szCs w:val="24"/>
          <w:lang w:eastAsia="es-MX"/>
        </w:rPr>
        <w:t>l suscrito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2142F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2142F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 Hernández Gallegos.</w:t>
      </w:r>
      <w:bookmarkStart w:id="2" w:name="_GoBack"/>
      <w:bookmarkEnd w:id="2"/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Magistrado Presidente</w:t>
      </w:r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2142FD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142FD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0552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D7809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EE6845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25</cp:revision>
  <cp:lastPrinted>2019-06-08T21:25:00Z</cp:lastPrinted>
  <dcterms:created xsi:type="dcterms:W3CDTF">2019-03-17T20:58:00Z</dcterms:created>
  <dcterms:modified xsi:type="dcterms:W3CDTF">2019-06-08T21:30:00Z</dcterms:modified>
</cp:coreProperties>
</file>